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AA69E" w14:textId="77777777" w:rsidR="00FD0048" w:rsidRPr="001D4A80" w:rsidRDefault="00FD0048" w:rsidP="001E253B">
      <w:pPr>
        <w:spacing w:before="100" w:beforeAutospacing="1" w:after="100" w:afterAutospacing="1" w:line="240" w:lineRule="auto"/>
        <w:jc w:val="center"/>
        <w:rPr>
          <w:rFonts w:cs="Arial"/>
          <w:b/>
          <w:sz w:val="24"/>
          <w:szCs w:val="24"/>
        </w:rPr>
      </w:pPr>
      <w:r w:rsidRPr="001D4A80">
        <w:rPr>
          <w:rFonts w:cs="Arial"/>
          <w:b/>
          <w:sz w:val="24"/>
          <w:szCs w:val="24"/>
        </w:rPr>
        <w:t xml:space="preserve">Community Engagement Team (CET) </w:t>
      </w:r>
    </w:p>
    <w:p w14:paraId="2C96E5F3" w14:textId="1BA32436" w:rsidR="0084111E" w:rsidRDefault="000038D3" w:rsidP="001E253B">
      <w:pPr>
        <w:spacing w:before="100" w:beforeAutospacing="1" w:after="100" w:afterAutospacing="1" w:line="240" w:lineRule="auto"/>
        <w:jc w:val="center"/>
      </w:pPr>
      <w:r>
        <w:t xml:space="preserve">Minutes from October </w:t>
      </w:r>
      <w:r w:rsidR="00FD0048">
        <w:t>2</w:t>
      </w:r>
      <w:r>
        <w:t>6</w:t>
      </w:r>
      <w:r w:rsidR="00FD0048">
        <w:t>, 2016 Meeting</w:t>
      </w:r>
    </w:p>
    <w:p w14:paraId="0C8F0022" w14:textId="61CBA325" w:rsidR="00FD0048" w:rsidRDefault="00FD0048" w:rsidP="001E253B">
      <w:pPr>
        <w:spacing w:before="100" w:beforeAutospacing="1" w:after="100" w:afterAutospacing="1" w:line="240" w:lineRule="auto"/>
        <w:jc w:val="center"/>
      </w:pPr>
      <w:r>
        <w:t>4:00 – 5:15 p.m.</w:t>
      </w:r>
    </w:p>
    <w:p w14:paraId="6504BECA" w14:textId="64A7151E" w:rsidR="001D4A80" w:rsidRPr="001D4A80" w:rsidRDefault="00FD0048" w:rsidP="001E253B">
      <w:pPr>
        <w:spacing w:before="100" w:beforeAutospacing="1" w:after="100" w:afterAutospacing="1" w:line="240" w:lineRule="auto"/>
      </w:pPr>
      <w:r w:rsidRPr="001D4A80">
        <w:rPr>
          <w:b/>
        </w:rPr>
        <w:t>ATTENDEES:</w:t>
      </w:r>
      <w:r>
        <w:t xml:space="preserve">  Sharon Jackson, J</w:t>
      </w:r>
      <w:r w:rsidR="00DA09F9">
        <w:t>osephine</w:t>
      </w:r>
      <w:r>
        <w:t xml:space="preserve"> Mayfield</w:t>
      </w:r>
      <w:proofErr w:type="gramStart"/>
      <w:r>
        <w:t>,  Shannon</w:t>
      </w:r>
      <w:proofErr w:type="gramEnd"/>
      <w:r>
        <w:t xml:space="preserve"> Costanzo, , Patrick Fink, , </w:t>
      </w:r>
      <w:proofErr w:type="spellStart"/>
      <w:r>
        <w:t>M</w:t>
      </w:r>
      <w:r w:rsidR="009C6926">
        <w:t>ana</w:t>
      </w:r>
      <w:proofErr w:type="spellEnd"/>
      <w:r>
        <w:t xml:space="preserve"> Ortiz-</w:t>
      </w:r>
      <w:proofErr w:type="spellStart"/>
      <w:r>
        <w:t>Viera</w:t>
      </w:r>
      <w:proofErr w:type="spellEnd"/>
      <w:r>
        <w:t>, C</w:t>
      </w:r>
      <w:r w:rsidR="009C6926">
        <w:t>harles</w:t>
      </w:r>
      <w:r>
        <w:t xml:space="preserve"> Hall, Sandra Fink</w:t>
      </w:r>
      <w:r w:rsidR="00DB3E74">
        <w:t xml:space="preserve">, </w:t>
      </w:r>
      <w:proofErr w:type="spellStart"/>
      <w:r w:rsidR="009C6926">
        <w:t>Gaynelle</w:t>
      </w:r>
      <w:proofErr w:type="spellEnd"/>
      <w:r w:rsidR="009C6926">
        <w:t xml:space="preserve"> </w:t>
      </w:r>
      <w:proofErr w:type="spellStart"/>
      <w:r w:rsidR="009C6926">
        <w:t>Wethers</w:t>
      </w:r>
      <w:proofErr w:type="spellEnd"/>
      <w:r w:rsidR="009C6926">
        <w:t xml:space="preserve">, </w:t>
      </w:r>
      <w:r w:rsidR="00DA09F9">
        <w:t>Naomi</w:t>
      </w:r>
      <w:r w:rsidR="00DB3E74">
        <w:t xml:space="preserve"> Erdmann</w:t>
      </w:r>
      <w:r w:rsidR="009C6926">
        <w:t xml:space="preserve">, Loretta Johnson, </w:t>
      </w:r>
      <w:proofErr w:type="spellStart"/>
      <w:r w:rsidR="009C6926">
        <w:t>A</w:t>
      </w:r>
      <w:r w:rsidR="00DA09F9">
        <w:t>racelis</w:t>
      </w:r>
      <w:proofErr w:type="spellEnd"/>
      <w:r w:rsidR="009C6926">
        <w:t xml:space="preserve"> Ayala, </w:t>
      </w:r>
      <w:proofErr w:type="spellStart"/>
      <w:r w:rsidR="009C6926">
        <w:t>Eamonn</w:t>
      </w:r>
      <w:proofErr w:type="spellEnd"/>
      <w:r w:rsidR="009C6926">
        <w:t xml:space="preserve"> Scanlon, Eric </w:t>
      </w:r>
      <w:proofErr w:type="spellStart"/>
      <w:r w:rsidR="009C6926">
        <w:t>LeRoy</w:t>
      </w:r>
      <w:proofErr w:type="spellEnd"/>
      <w:r w:rsidR="009C6926">
        <w:t xml:space="preserve">, Angelic Nunez, </w:t>
      </w:r>
    </w:p>
    <w:p w14:paraId="02182C32" w14:textId="1463E93A" w:rsidR="001D4A80" w:rsidRDefault="001D4A80" w:rsidP="001E253B">
      <w:pPr>
        <w:spacing w:before="100" w:beforeAutospacing="1" w:after="100" w:afterAutospacing="1" w:line="240" w:lineRule="auto"/>
      </w:pPr>
      <w:r>
        <w:rPr>
          <w:b/>
        </w:rPr>
        <w:t>ABSENTEES:</w:t>
      </w:r>
      <w:r w:rsidR="009C6926">
        <w:t xml:space="preserve"> </w:t>
      </w:r>
      <w:r>
        <w:t>Rosemary Rivera, Jackie Bryant, Valerie Johnson</w:t>
      </w:r>
      <w:r w:rsidR="009C6926">
        <w:t xml:space="preserve">, Kimberly Morales-Whitehead, </w:t>
      </w:r>
      <w:proofErr w:type="spellStart"/>
      <w:r w:rsidR="009C6926">
        <w:t>D</w:t>
      </w:r>
      <w:r w:rsidR="00DA09F9">
        <w:t>ametria</w:t>
      </w:r>
      <w:proofErr w:type="spellEnd"/>
      <w:r w:rsidR="009C6926">
        <w:t xml:space="preserve"> Lawton-Greggs, Lynn </w:t>
      </w:r>
      <w:proofErr w:type="spellStart"/>
      <w:r w:rsidR="009C6926">
        <w:t>Firendino</w:t>
      </w:r>
      <w:proofErr w:type="spellEnd"/>
      <w:r w:rsidR="009C6926">
        <w:t xml:space="preserve">, </w:t>
      </w:r>
      <w:proofErr w:type="spellStart"/>
      <w:r w:rsidR="009C6926">
        <w:t>Burnice</w:t>
      </w:r>
      <w:proofErr w:type="spellEnd"/>
      <w:r w:rsidR="009C6926">
        <w:t xml:space="preserve"> Green</w:t>
      </w:r>
    </w:p>
    <w:p w14:paraId="74642159" w14:textId="77777777" w:rsidR="001D4A80" w:rsidRDefault="001D4A80" w:rsidP="001E253B">
      <w:pPr>
        <w:spacing w:before="100" w:beforeAutospacing="1" w:after="100" w:afterAutospacing="1" w:line="240" w:lineRule="auto"/>
      </w:pPr>
      <w:r w:rsidRPr="001D4A80">
        <w:rPr>
          <w:b/>
        </w:rPr>
        <w:t>GUEST:</w:t>
      </w:r>
      <w:r>
        <w:t xml:space="preserve"> Kirstin Pryor</w:t>
      </w:r>
    </w:p>
    <w:p w14:paraId="7F7107A2" w14:textId="1D87790A" w:rsidR="008249DF" w:rsidRDefault="008249DF" w:rsidP="001E253B">
      <w:pPr>
        <w:spacing w:before="100" w:beforeAutospacing="1" w:after="100" w:afterAutospacing="1" w:line="240" w:lineRule="auto"/>
      </w:pPr>
      <w:proofErr w:type="gramStart"/>
      <w:r>
        <w:t xml:space="preserve">The meeting was called to order by </w:t>
      </w:r>
      <w:proofErr w:type="spellStart"/>
      <w:r w:rsidR="000038D3">
        <w:t>Gaynelle</w:t>
      </w:r>
      <w:proofErr w:type="spellEnd"/>
      <w:r w:rsidR="000038D3">
        <w:t xml:space="preserve"> </w:t>
      </w:r>
      <w:proofErr w:type="spellStart"/>
      <w:r w:rsidR="000038D3">
        <w:t>Wethers</w:t>
      </w:r>
      <w:proofErr w:type="spellEnd"/>
      <w:r w:rsidR="000038D3">
        <w:t>, CET chair</w:t>
      </w:r>
      <w:proofErr w:type="gramEnd"/>
    </w:p>
    <w:p w14:paraId="2E3EC2C5" w14:textId="0DCC47F0" w:rsidR="008249DF" w:rsidRPr="008249DF" w:rsidRDefault="008249DF" w:rsidP="001E253B">
      <w:pPr>
        <w:spacing w:after="0" w:line="240" w:lineRule="auto"/>
        <w:rPr>
          <w:b/>
        </w:rPr>
      </w:pPr>
      <w:r w:rsidRPr="008249DF">
        <w:rPr>
          <w:b/>
        </w:rPr>
        <w:t>Introductions:</w:t>
      </w:r>
    </w:p>
    <w:p w14:paraId="3FD7DFDA" w14:textId="3020F8A9" w:rsidR="001E253B" w:rsidRDefault="008249DF" w:rsidP="001E253B">
      <w:pPr>
        <w:pStyle w:val="ListParagraph"/>
        <w:numPr>
          <w:ilvl w:val="0"/>
          <w:numId w:val="1"/>
        </w:numPr>
        <w:spacing w:after="0" w:line="240" w:lineRule="auto"/>
      </w:pPr>
      <w:r w:rsidRPr="004804F9">
        <w:t xml:space="preserve">Motion to accept agenda </w:t>
      </w:r>
      <w:r w:rsidR="00B00873">
        <w:t>made by</w:t>
      </w:r>
      <w:r w:rsidR="00DA09F9">
        <w:t xml:space="preserve"> Charles Hall.</w:t>
      </w:r>
      <w:r w:rsidR="00B00873">
        <w:t xml:space="preserve"> Seconded by </w:t>
      </w:r>
      <w:r w:rsidR="00DA09F9">
        <w:t>Sharon Jackson.</w:t>
      </w:r>
      <w:r w:rsidR="001F1750">
        <w:t xml:space="preserve"> </w:t>
      </w:r>
      <w:r w:rsidRPr="004804F9">
        <w:t>AGENDA approved</w:t>
      </w:r>
      <w:r w:rsidR="00B00873">
        <w:t xml:space="preserve">. </w:t>
      </w:r>
    </w:p>
    <w:p w14:paraId="2472E6F2" w14:textId="481FAEF7" w:rsidR="00B00873" w:rsidRDefault="00B00873" w:rsidP="001E253B">
      <w:pPr>
        <w:pStyle w:val="ListParagraph"/>
        <w:numPr>
          <w:ilvl w:val="0"/>
          <w:numId w:val="1"/>
        </w:numPr>
        <w:spacing w:after="0" w:line="240" w:lineRule="auto"/>
      </w:pPr>
      <w:r>
        <w:t>Motion to accept minutes with requested changes made by Patrick Fink. Seconded by Shannon Costanzo.</w:t>
      </w:r>
    </w:p>
    <w:p w14:paraId="1B57AFF4" w14:textId="77777777" w:rsidR="001E253B" w:rsidRDefault="001E253B" w:rsidP="001E253B">
      <w:pPr>
        <w:spacing w:after="0" w:line="240" w:lineRule="auto"/>
        <w:rPr>
          <w:b/>
        </w:rPr>
      </w:pPr>
    </w:p>
    <w:p w14:paraId="6C575FE8" w14:textId="79804E35" w:rsidR="008249DF" w:rsidRPr="008249DF" w:rsidRDefault="008249DF" w:rsidP="001E253B">
      <w:pPr>
        <w:spacing w:after="0" w:line="240" w:lineRule="auto"/>
        <w:rPr>
          <w:b/>
        </w:rPr>
      </w:pPr>
      <w:r w:rsidRPr="008249DF">
        <w:rPr>
          <w:b/>
        </w:rPr>
        <w:t>Open Forum:</w:t>
      </w:r>
    </w:p>
    <w:p w14:paraId="5C6C00ED" w14:textId="600B5528" w:rsidR="008249DF" w:rsidRPr="00B00873" w:rsidRDefault="00B00873" w:rsidP="001E253B">
      <w:pPr>
        <w:pStyle w:val="ListParagraph"/>
        <w:numPr>
          <w:ilvl w:val="0"/>
          <w:numId w:val="1"/>
        </w:numPr>
        <w:spacing w:after="0" w:line="240" w:lineRule="auto"/>
      </w:pPr>
      <w:r>
        <w:t xml:space="preserve">Quarterly report by Kirstin Pryor. Members were given a draft of the report to take home and read. </w:t>
      </w:r>
      <w:r w:rsidRPr="00C340A4">
        <w:rPr>
          <w:i/>
        </w:rPr>
        <w:t>Questions and suggested changes are to be sent to Ms. Jackson by Monday, October 31</w:t>
      </w:r>
      <w:r w:rsidRPr="00C340A4">
        <w:rPr>
          <w:i/>
          <w:vertAlign w:val="superscript"/>
        </w:rPr>
        <w:t>st</w:t>
      </w:r>
      <w:r w:rsidRPr="00C340A4">
        <w:rPr>
          <w:i/>
        </w:rPr>
        <w:t>.</w:t>
      </w:r>
      <w:r>
        <w:t xml:space="preserve"> The next report will be due the middle of January or February. Quarterly reports are to be short and data driven.</w:t>
      </w:r>
    </w:p>
    <w:p w14:paraId="0E05F5C4" w14:textId="77777777" w:rsidR="001E253B" w:rsidRDefault="001E253B" w:rsidP="001E253B">
      <w:pPr>
        <w:spacing w:after="0" w:line="240" w:lineRule="auto"/>
        <w:rPr>
          <w:b/>
        </w:rPr>
      </w:pPr>
    </w:p>
    <w:p w14:paraId="143BFE6A" w14:textId="77777777" w:rsidR="001A55AE" w:rsidRDefault="00B00873" w:rsidP="001A55AE">
      <w:pPr>
        <w:spacing w:after="0" w:line="240" w:lineRule="auto"/>
        <w:rPr>
          <w:b/>
        </w:rPr>
      </w:pPr>
      <w:r w:rsidRPr="00B00873">
        <w:rPr>
          <w:b/>
        </w:rPr>
        <w:t>Action Items:</w:t>
      </w:r>
    </w:p>
    <w:p w14:paraId="26954F65" w14:textId="5F16E4FD" w:rsidR="001A55AE" w:rsidRPr="001F1750" w:rsidRDefault="006979D4" w:rsidP="001A55AE">
      <w:pPr>
        <w:pStyle w:val="ListParagraph"/>
        <w:numPr>
          <w:ilvl w:val="0"/>
          <w:numId w:val="1"/>
        </w:numPr>
        <w:spacing w:after="0" w:line="240" w:lineRule="auto"/>
      </w:pPr>
      <w:r w:rsidRPr="001A55AE">
        <w:rPr>
          <w:i/>
        </w:rPr>
        <w:t>October 30 quarterly report</w:t>
      </w:r>
      <w:r>
        <w:t xml:space="preserve"> – Kirstin Pryor was moved to Open Forum</w:t>
      </w:r>
    </w:p>
    <w:p w14:paraId="23C8659C" w14:textId="024E2369" w:rsidR="006979D4" w:rsidRDefault="006979D4" w:rsidP="001A55AE">
      <w:pPr>
        <w:pStyle w:val="ListParagraph"/>
        <w:numPr>
          <w:ilvl w:val="0"/>
          <w:numId w:val="1"/>
        </w:numPr>
      </w:pPr>
      <w:r w:rsidRPr="001A55AE">
        <w:rPr>
          <w:i/>
        </w:rPr>
        <w:t>Parents meeting</w:t>
      </w:r>
      <w:r>
        <w:t xml:space="preserve"> (regarding celebrations) – </w:t>
      </w:r>
      <w:r w:rsidR="00565DB2">
        <w:t>Sharon</w:t>
      </w:r>
      <w:r>
        <w:t xml:space="preserve"> Jackson met with parents regarding a celebration for results of Annual Report. The celebration for parents will be November 16, </w:t>
      </w:r>
      <w:r w:rsidR="00691445">
        <w:t>2016 from 5-7:00 p.m. It will include a</w:t>
      </w:r>
      <w:r>
        <w:t xml:space="preserve">n informative meeting </w:t>
      </w:r>
      <w:r w:rsidR="00691445">
        <w:t xml:space="preserve">facilitated by Harry </w:t>
      </w:r>
      <w:proofErr w:type="spellStart"/>
      <w:r w:rsidR="00691445">
        <w:t>Roldan</w:t>
      </w:r>
      <w:proofErr w:type="spellEnd"/>
      <w:r w:rsidR="00691445">
        <w:t xml:space="preserve"> </w:t>
      </w:r>
      <w:r>
        <w:t xml:space="preserve">on </w:t>
      </w:r>
      <w:r w:rsidR="00691445">
        <w:t xml:space="preserve">Anger </w:t>
      </w:r>
      <w:proofErr w:type="gramStart"/>
      <w:r>
        <w:t xml:space="preserve">Management  </w:t>
      </w:r>
      <w:r w:rsidR="00691445">
        <w:t>and</w:t>
      </w:r>
      <w:proofErr w:type="gramEnd"/>
      <w:r w:rsidR="00691445">
        <w:t xml:space="preserve"> Counseling. Invitations will go o</w:t>
      </w:r>
      <w:r w:rsidR="001F1750">
        <w:t xml:space="preserve">ut on October 31 requesting an </w:t>
      </w:r>
      <w:r w:rsidR="00691445">
        <w:t>RSVP. No limit on family members. Parents will meet again this Friday, October 28.</w:t>
      </w:r>
    </w:p>
    <w:p w14:paraId="59EED2C9" w14:textId="130920F1" w:rsidR="006979D4" w:rsidRDefault="006979D4" w:rsidP="001A55AE">
      <w:pPr>
        <w:pStyle w:val="ListParagraph"/>
        <w:numPr>
          <w:ilvl w:val="0"/>
          <w:numId w:val="1"/>
        </w:numPr>
      </w:pPr>
      <w:r w:rsidRPr="001A55AE">
        <w:rPr>
          <w:i/>
        </w:rPr>
        <w:t>Grants update</w:t>
      </w:r>
      <w:r>
        <w:t xml:space="preserve"> – Lynn </w:t>
      </w:r>
      <w:proofErr w:type="spellStart"/>
      <w:r>
        <w:t>Firendino</w:t>
      </w:r>
      <w:proofErr w:type="spellEnd"/>
      <w:r w:rsidR="007A4287">
        <w:t>: absent. Suggestion was mad</w:t>
      </w:r>
      <w:r w:rsidR="001F1750">
        <w:t xml:space="preserve">e to contact Lynn and have her </w:t>
      </w:r>
      <w:r w:rsidR="007A4287">
        <w:t>submit the information she was to report.</w:t>
      </w:r>
    </w:p>
    <w:p w14:paraId="34ED582A" w14:textId="001B8C3B" w:rsidR="001A55AE" w:rsidRDefault="006979D4" w:rsidP="001A55AE">
      <w:pPr>
        <w:pStyle w:val="ListParagraph"/>
        <w:numPr>
          <w:ilvl w:val="0"/>
          <w:numId w:val="1"/>
        </w:numPr>
      </w:pPr>
      <w:r w:rsidRPr="001A55AE">
        <w:rPr>
          <w:i/>
        </w:rPr>
        <w:t>Budget update</w:t>
      </w:r>
      <w:r>
        <w:t xml:space="preserve"> – </w:t>
      </w:r>
      <w:proofErr w:type="spellStart"/>
      <w:r>
        <w:t>Gaynelle</w:t>
      </w:r>
      <w:proofErr w:type="spellEnd"/>
      <w:r>
        <w:t xml:space="preserve"> </w:t>
      </w:r>
      <w:proofErr w:type="spellStart"/>
      <w:r>
        <w:t>Wethers</w:t>
      </w:r>
      <w:proofErr w:type="spellEnd"/>
      <w:r w:rsidR="007A4287">
        <w:t xml:space="preserve"> and Sandra Fink met with Michelle </w:t>
      </w:r>
      <w:proofErr w:type="spellStart"/>
      <w:r w:rsidR="007A4287">
        <w:t>Alberti</w:t>
      </w:r>
      <w:proofErr w:type="spellEnd"/>
      <w:r w:rsidR="007A4287">
        <w:t xml:space="preserve"> on October 19. </w:t>
      </w:r>
      <w:r w:rsidR="006955A6">
        <w:t>Clear guidelines were articulated on the need to include the CE</w:t>
      </w:r>
      <w:r w:rsidR="001F1750">
        <w:t xml:space="preserve">T on all pertinent issues from </w:t>
      </w:r>
      <w:r w:rsidR="006955A6">
        <w:t>this point forward. The process for selecting the consulting</w:t>
      </w:r>
      <w:r w:rsidR="001F1750">
        <w:t xml:space="preserve"> firm was explained along with </w:t>
      </w:r>
      <w:r w:rsidR="006955A6">
        <w:t xml:space="preserve">the consultant fee outlined in the grant. </w:t>
      </w:r>
      <w:r w:rsidR="006955A6" w:rsidRPr="006955A6">
        <w:t xml:space="preserve">There was discussion during the CET meeting as to whether </w:t>
      </w:r>
      <w:proofErr w:type="gramStart"/>
      <w:r w:rsidR="006955A6" w:rsidRPr="006955A6">
        <w:t>all of the</w:t>
      </w:r>
      <w:proofErr w:type="gramEnd"/>
      <w:r w:rsidR="006955A6" w:rsidRPr="006955A6">
        <w:t xml:space="preserve"> required 5% consultant fee needed to be taken from the budgets of </w:t>
      </w:r>
      <w:r w:rsidR="001F1750">
        <w:t>Mon</w:t>
      </w:r>
      <w:r w:rsidR="006955A6" w:rsidRPr="006955A6">
        <w:t>r</w:t>
      </w:r>
      <w:r w:rsidR="001F1750">
        <w:t>o</w:t>
      </w:r>
      <w:r w:rsidR="006955A6" w:rsidRPr="006955A6">
        <w:t>e H.S. and #9.</w:t>
      </w:r>
      <w:r w:rsidR="006955A6">
        <w:t xml:space="preserve">  During this discussion, members were </w:t>
      </w:r>
      <w:r w:rsidR="00F16DF6">
        <w:t xml:space="preserve">referred to an updated budget that was distributed with the Quarterly Report draft. Some members of the team raised concerns that this budget was very different than the one agreed upon and submitted by the </w:t>
      </w:r>
      <w:r w:rsidR="00F16DF6">
        <w:lastRenderedPageBreak/>
        <w:t xml:space="preserve">team at the end of last school year. </w:t>
      </w:r>
      <w:proofErr w:type="spellStart"/>
      <w:r w:rsidR="00F16DF6">
        <w:t>Gaynelle</w:t>
      </w:r>
      <w:proofErr w:type="spellEnd"/>
      <w:r w:rsidR="00F16DF6">
        <w:t xml:space="preserve"> and </w:t>
      </w:r>
      <w:r w:rsidR="00565DB2">
        <w:t>Sharon</w:t>
      </w:r>
      <w:r w:rsidR="00F16DF6">
        <w:t xml:space="preserve"> will meet this week and compare the original budget and the one in question. </w:t>
      </w:r>
    </w:p>
    <w:p w14:paraId="489C2157" w14:textId="078B6C68" w:rsidR="00345B77" w:rsidRPr="00345B77" w:rsidRDefault="001A55AE" w:rsidP="00345B77">
      <w:pPr>
        <w:pStyle w:val="ListParagraph"/>
        <w:numPr>
          <w:ilvl w:val="0"/>
          <w:numId w:val="1"/>
        </w:numPr>
      </w:pPr>
      <w:r>
        <w:t xml:space="preserve">Other </w:t>
      </w:r>
      <w:r w:rsidR="00345B77">
        <w:t>–</w:t>
      </w:r>
      <w:r>
        <w:t xml:space="preserve"> none</w:t>
      </w:r>
    </w:p>
    <w:p w14:paraId="0D5F4C79" w14:textId="77777777" w:rsidR="000129AF" w:rsidRDefault="000129AF" w:rsidP="001E253B">
      <w:pPr>
        <w:spacing w:after="0" w:line="240" w:lineRule="auto"/>
        <w:rPr>
          <w:b/>
        </w:rPr>
      </w:pPr>
    </w:p>
    <w:p w14:paraId="7DBA8022" w14:textId="251C8E82" w:rsidR="008249DF" w:rsidRPr="00345B77" w:rsidRDefault="00B91925" w:rsidP="00F11ACF">
      <w:pPr>
        <w:tabs>
          <w:tab w:val="left" w:pos="360"/>
        </w:tabs>
        <w:spacing w:after="0" w:line="240" w:lineRule="auto"/>
        <w:rPr>
          <w:b/>
        </w:rPr>
      </w:pPr>
      <w:r w:rsidRPr="00345B77">
        <w:rPr>
          <w:b/>
        </w:rPr>
        <w:t>Principal’s R</w:t>
      </w:r>
      <w:r w:rsidR="008249DF" w:rsidRPr="00345B77">
        <w:rPr>
          <w:b/>
        </w:rPr>
        <w:t>eport</w:t>
      </w:r>
      <w:r w:rsidRPr="00345B77">
        <w:rPr>
          <w:b/>
        </w:rPr>
        <w:t>:</w:t>
      </w:r>
    </w:p>
    <w:p w14:paraId="0630D33E" w14:textId="1AEFFD44" w:rsidR="001E253B" w:rsidRPr="00345B77" w:rsidRDefault="00F11ACF" w:rsidP="00345B77">
      <w:pPr>
        <w:tabs>
          <w:tab w:val="left" w:pos="360"/>
        </w:tabs>
        <w:spacing w:after="0" w:line="240" w:lineRule="auto"/>
        <w:ind w:left="720" w:hanging="360"/>
      </w:pPr>
      <w:r w:rsidRPr="00345B77">
        <w:t xml:space="preserve">•    School #9 has been invited to Albany </w:t>
      </w:r>
      <w:r w:rsidR="00345B77" w:rsidRPr="00345B77">
        <w:t xml:space="preserve">the first week in November </w:t>
      </w:r>
      <w:r w:rsidRPr="00345B77">
        <w:t xml:space="preserve">to make a presentation to other receivership schools. The original </w:t>
      </w:r>
      <w:r w:rsidR="00596FE2" w:rsidRPr="00345B77">
        <w:t xml:space="preserve">topic was operation of a successful Community Engagement Team. The deputy commissioner visited the school last week. Based on the good work she </w:t>
      </w:r>
      <w:r w:rsidR="00596FE2" w:rsidRPr="00345B77">
        <w:tab/>
        <w:t>observed the focus of the presentation was changed to Intervention</w:t>
      </w:r>
      <w:r w:rsidR="00342697">
        <w:t>, Acceleration and E</w:t>
      </w:r>
      <w:r w:rsidR="00345B77">
        <w:t>nrich</w:t>
      </w:r>
      <w:r w:rsidR="00342697">
        <w:t>ment</w:t>
      </w:r>
      <w:r w:rsidR="00596FE2" w:rsidRPr="00345B77">
        <w:t xml:space="preserve">. </w:t>
      </w:r>
      <w:r w:rsidR="00342697">
        <w:t xml:space="preserve">These were strategies advocated by CET. </w:t>
      </w:r>
      <w:r w:rsidR="00596FE2" w:rsidRPr="00345B77">
        <w:t xml:space="preserve">Sharon Jackson, </w:t>
      </w:r>
      <w:proofErr w:type="spellStart"/>
      <w:r w:rsidR="00596FE2" w:rsidRPr="00345B77">
        <w:t>Gaynelle</w:t>
      </w:r>
      <w:proofErr w:type="spellEnd"/>
      <w:r w:rsidR="00596FE2" w:rsidRPr="00345B77">
        <w:t xml:space="preserve"> </w:t>
      </w:r>
      <w:proofErr w:type="spellStart"/>
      <w:r w:rsidR="00596FE2" w:rsidRPr="00345B77">
        <w:t>Wethers</w:t>
      </w:r>
      <w:proofErr w:type="spellEnd"/>
      <w:r w:rsidR="00596FE2" w:rsidRPr="00345B77">
        <w:t xml:space="preserve"> and Kimberly </w:t>
      </w:r>
      <w:r w:rsidR="00345B77" w:rsidRPr="00345B77">
        <w:t>Morales-Whitehead</w:t>
      </w:r>
      <w:r w:rsidR="00345B77">
        <w:t xml:space="preserve"> will represent our school. </w:t>
      </w:r>
      <w:r w:rsidR="00345B77" w:rsidRPr="00345B77">
        <w:t xml:space="preserve"> </w:t>
      </w:r>
    </w:p>
    <w:p w14:paraId="548DC936" w14:textId="77777777" w:rsidR="001A55AE" w:rsidRPr="00345B77" w:rsidRDefault="001A55AE" w:rsidP="00F11ACF">
      <w:pPr>
        <w:tabs>
          <w:tab w:val="left" w:pos="360"/>
        </w:tabs>
        <w:spacing w:after="0" w:line="240" w:lineRule="auto"/>
        <w:rPr>
          <w:b/>
        </w:rPr>
      </w:pPr>
    </w:p>
    <w:p w14:paraId="5E6CF46E" w14:textId="77777777" w:rsidR="001A55AE" w:rsidRPr="00345B77" w:rsidRDefault="001A55AE" w:rsidP="001E253B">
      <w:pPr>
        <w:spacing w:after="0" w:line="240" w:lineRule="auto"/>
        <w:rPr>
          <w:b/>
        </w:rPr>
      </w:pPr>
    </w:p>
    <w:p w14:paraId="75671746" w14:textId="0C647E35" w:rsidR="000129AF" w:rsidRPr="00345B77" w:rsidRDefault="001E253B" w:rsidP="001E253B">
      <w:pPr>
        <w:spacing w:after="0" w:line="240" w:lineRule="auto"/>
        <w:rPr>
          <w:b/>
        </w:rPr>
      </w:pPr>
      <w:r w:rsidRPr="00345B77">
        <w:rPr>
          <w:b/>
        </w:rPr>
        <w:t>Chair’s Report:</w:t>
      </w:r>
    </w:p>
    <w:p w14:paraId="064A7633" w14:textId="40A4B0FA" w:rsidR="001E253B" w:rsidRPr="00342697" w:rsidRDefault="001E253B" w:rsidP="001E253B">
      <w:pPr>
        <w:pStyle w:val="ListParagraph"/>
        <w:numPr>
          <w:ilvl w:val="0"/>
          <w:numId w:val="5"/>
        </w:numPr>
        <w:spacing w:after="0" w:line="240" w:lineRule="auto"/>
        <w:rPr>
          <w:b/>
        </w:rPr>
      </w:pPr>
      <w:r w:rsidRPr="00342697">
        <w:t>Orientation for CET will occur at the next meeting.</w:t>
      </w:r>
      <w:r w:rsidR="00342697">
        <w:t xml:space="preserve"> Michelle </w:t>
      </w:r>
      <w:proofErr w:type="spellStart"/>
      <w:r w:rsidR="00342697">
        <w:t>Alberti</w:t>
      </w:r>
      <w:proofErr w:type="spellEnd"/>
      <w:r w:rsidR="00342697">
        <w:t xml:space="preserve"> will be our facilitator. Please email questions for Michelle to </w:t>
      </w:r>
      <w:proofErr w:type="spellStart"/>
      <w:r w:rsidR="00342697">
        <w:t>Gaynelle</w:t>
      </w:r>
      <w:proofErr w:type="spellEnd"/>
      <w:r w:rsidR="00342697">
        <w:t xml:space="preserve"> by Wednesday, November 2.</w:t>
      </w:r>
    </w:p>
    <w:p w14:paraId="1A24AA9F" w14:textId="77777777" w:rsidR="001E253B" w:rsidRPr="00345B77" w:rsidRDefault="001E253B" w:rsidP="001E253B">
      <w:pPr>
        <w:spacing w:after="0" w:line="240" w:lineRule="auto"/>
        <w:rPr>
          <w:b/>
        </w:rPr>
      </w:pPr>
    </w:p>
    <w:p w14:paraId="61220EF6" w14:textId="198BBC17" w:rsidR="001E253B" w:rsidRPr="00345B77" w:rsidRDefault="00342697" w:rsidP="001E253B">
      <w:pPr>
        <w:spacing w:after="0" w:line="240" w:lineRule="auto"/>
        <w:rPr>
          <w:b/>
        </w:rPr>
      </w:pPr>
      <w:r>
        <w:rPr>
          <w:b/>
        </w:rPr>
        <w:t>Old Business</w:t>
      </w:r>
      <w:r w:rsidR="001E253B" w:rsidRPr="00345B77">
        <w:rPr>
          <w:b/>
        </w:rPr>
        <w:t>:</w:t>
      </w:r>
    </w:p>
    <w:p w14:paraId="54780D41" w14:textId="4105314A" w:rsidR="00342697" w:rsidRDefault="00342697" w:rsidP="001E253B">
      <w:pPr>
        <w:pStyle w:val="ListParagraph"/>
        <w:numPr>
          <w:ilvl w:val="0"/>
          <w:numId w:val="1"/>
        </w:numPr>
        <w:spacing w:before="100" w:beforeAutospacing="1" w:after="100" w:afterAutospacing="1" w:line="240" w:lineRule="auto"/>
      </w:pPr>
      <w:r>
        <w:t xml:space="preserve">Eric reported on his trip to a New York City community </w:t>
      </w:r>
      <w:r w:rsidRPr="00342697">
        <w:t>school</w:t>
      </w:r>
      <w:r w:rsidR="001E253B" w:rsidRPr="00342697">
        <w:t xml:space="preserve">. </w:t>
      </w:r>
      <w:r w:rsidRPr="00342697">
        <w:t>He could see that #9</w:t>
      </w:r>
      <w:r>
        <w:t xml:space="preserve"> was already implementing many of the </w:t>
      </w:r>
      <w:proofErr w:type="gramStart"/>
      <w:r>
        <w:t>initiatives which</w:t>
      </w:r>
      <w:proofErr w:type="gramEnd"/>
      <w:r>
        <w:t xml:space="preserve"> are components of a community school. He suggested we focus more on Needs Assessments by having a checklist to access data. It was suggested we get resources from Bonner Group.</w:t>
      </w:r>
    </w:p>
    <w:p w14:paraId="7F40AD9C" w14:textId="77777777" w:rsidR="00342697" w:rsidRPr="00342697" w:rsidRDefault="00342697" w:rsidP="00342697">
      <w:pPr>
        <w:spacing w:before="100" w:beforeAutospacing="1" w:after="100" w:afterAutospacing="1" w:line="240" w:lineRule="auto"/>
      </w:pPr>
    </w:p>
    <w:p w14:paraId="5FA4B9CB" w14:textId="3A5CE038" w:rsidR="001E253B" w:rsidRPr="005B5482" w:rsidRDefault="001E253B" w:rsidP="001E253B">
      <w:pPr>
        <w:pStyle w:val="ListParagraph"/>
        <w:numPr>
          <w:ilvl w:val="0"/>
          <w:numId w:val="1"/>
        </w:numPr>
        <w:spacing w:after="0" w:line="240" w:lineRule="auto"/>
      </w:pPr>
      <w:r w:rsidRPr="005B5482">
        <w:rPr>
          <w:b/>
        </w:rPr>
        <w:t>Next Meeting:</w:t>
      </w:r>
      <w:r w:rsidRPr="00345B77">
        <w:t xml:space="preserve"> </w:t>
      </w:r>
      <w:r w:rsidR="005B5482">
        <w:rPr>
          <w:b/>
        </w:rPr>
        <w:t>Wednes</w:t>
      </w:r>
      <w:r w:rsidRPr="00345B77">
        <w:rPr>
          <w:b/>
        </w:rPr>
        <w:t xml:space="preserve">day, </w:t>
      </w:r>
      <w:r w:rsidR="00342697">
        <w:rPr>
          <w:b/>
        </w:rPr>
        <w:t xml:space="preserve">November </w:t>
      </w:r>
      <w:r w:rsidR="005B5482">
        <w:rPr>
          <w:b/>
        </w:rPr>
        <w:t>16</w:t>
      </w:r>
      <w:r w:rsidRPr="00345B77">
        <w:rPr>
          <w:b/>
        </w:rPr>
        <w:t>, 2016 4:00 – 5</w:t>
      </w:r>
      <w:r w:rsidR="00DD7721">
        <w:rPr>
          <w:b/>
        </w:rPr>
        <w:t>:15</w:t>
      </w:r>
      <w:r w:rsidRPr="00345B77">
        <w:rPr>
          <w:b/>
          <w:color w:val="800000"/>
        </w:rPr>
        <w:t xml:space="preserve"> </w:t>
      </w:r>
      <w:r w:rsidRPr="00345B77">
        <w:rPr>
          <w:b/>
        </w:rPr>
        <w:t>pm</w:t>
      </w:r>
    </w:p>
    <w:p w14:paraId="19E729CE" w14:textId="77777777" w:rsidR="005B5482" w:rsidRDefault="005B5482" w:rsidP="005B5482">
      <w:pPr>
        <w:spacing w:after="0" w:line="240" w:lineRule="auto"/>
      </w:pPr>
    </w:p>
    <w:p w14:paraId="38E07034" w14:textId="77777777" w:rsidR="00832AE1" w:rsidRDefault="00832AE1" w:rsidP="001E253B">
      <w:pPr>
        <w:spacing w:before="100" w:beforeAutospacing="1" w:after="100" w:afterAutospacing="1" w:line="240" w:lineRule="auto"/>
      </w:pPr>
      <w:bookmarkStart w:id="0" w:name="_GoBack"/>
      <w:bookmarkEnd w:id="0"/>
    </w:p>
    <w:p w14:paraId="48A7FB66" w14:textId="77777777" w:rsidR="00FD0048" w:rsidRDefault="00FD0048" w:rsidP="001E253B">
      <w:pPr>
        <w:spacing w:before="100" w:beforeAutospacing="1" w:after="100" w:afterAutospacing="1" w:line="240" w:lineRule="auto"/>
      </w:pPr>
    </w:p>
    <w:sectPr w:rsidR="00FD0048" w:rsidSect="00832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281"/>
    <w:multiLevelType w:val="hybridMultilevel"/>
    <w:tmpl w:val="922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C2D24"/>
    <w:multiLevelType w:val="hybridMultilevel"/>
    <w:tmpl w:val="433C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33DC1"/>
    <w:multiLevelType w:val="hybridMultilevel"/>
    <w:tmpl w:val="A5A4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52C70"/>
    <w:multiLevelType w:val="hybridMultilevel"/>
    <w:tmpl w:val="AA28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54CF5"/>
    <w:multiLevelType w:val="hybridMultilevel"/>
    <w:tmpl w:val="1E34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48"/>
    <w:rsid w:val="000038D3"/>
    <w:rsid w:val="000129AF"/>
    <w:rsid w:val="00075C08"/>
    <w:rsid w:val="00114576"/>
    <w:rsid w:val="001A55AE"/>
    <w:rsid w:val="001D4A80"/>
    <w:rsid w:val="001E253B"/>
    <w:rsid w:val="001F1750"/>
    <w:rsid w:val="002E136F"/>
    <w:rsid w:val="00342697"/>
    <w:rsid w:val="00345B77"/>
    <w:rsid w:val="00565DB2"/>
    <w:rsid w:val="00596FE2"/>
    <w:rsid w:val="005B5482"/>
    <w:rsid w:val="00690C5E"/>
    <w:rsid w:val="00691445"/>
    <w:rsid w:val="006955A6"/>
    <w:rsid w:val="006979D4"/>
    <w:rsid w:val="006B04D5"/>
    <w:rsid w:val="007A4287"/>
    <w:rsid w:val="008249DF"/>
    <w:rsid w:val="00832AE1"/>
    <w:rsid w:val="0084111E"/>
    <w:rsid w:val="00887907"/>
    <w:rsid w:val="009C6926"/>
    <w:rsid w:val="00A86085"/>
    <w:rsid w:val="00B00873"/>
    <w:rsid w:val="00B91925"/>
    <w:rsid w:val="00C03EC3"/>
    <w:rsid w:val="00C340A4"/>
    <w:rsid w:val="00DA09F9"/>
    <w:rsid w:val="00DB3E74"/>
    <w:rsid w:val="00DD7721"/>
    <w:rsid w:val="00E939DE"/>
    <w:rsid w:val="00F11ACF"/>
    <w:rsid w:val="00F16DF6"/>
    <w:rsid w:val="00FD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1CC1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4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9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4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3151</Characters>
  <Application>Microsoft Macintosh Word</Application>
  <DocSecurity>0</DocSecurity>
  <Lines>26</Lines>
  <Paragraphs>7</Paragraphs>
  <ScaleCrop>false</ScaleCrop>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c:creator>
  <cp:keywords/>
  <dc:description/>
  <cp:lastModifiedBy>mba</cp:lastModifiedBy>
  <cp:revision>2</cp:revision>
  <dcterms:created xsi:type="dcterms:W3CDTF">2016-11-02T15:06:00Z</dcterms:created>
  <dcterms:modified xsi:type="dcterms:W3CDTF">2016-11-02T15:06:00Z</dcterms:modified>
</cp:coreProperties>
</file>